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021" w:rsidRPr="00CD53C1" w:rsidRDefault="002B5021" w:rsidP="002B5021"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  </w:t>
      </w:r>
      <w:r w:rsidRPr="00CD53C1">
        <w:rPr>
          <w:rFonts w:hint="eastAsia"/>
          <w:b/>
          <w:color w:val="000000" w:themeColor="text1"/>
          <w:sz w:val="24"/>
          <w:szCs w:val="24"/>
        </w:rPr>
        <w:t>第四小组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组长：庞增安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成员：曹向阳、张中文、范美香、蒋彧、王玉玲、张李军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时间：</w:t>
      </w:r>
      <w:r w:rsidR="00663BFA">
        <w:rPr>
          <w:rFonts w:hint="eastAsia"/>
          <w:color w:val="000000" w:themeColor="text1"/>
          <w:sz w:val="24"/>
          <w:szCs w:val="24"/>
        </w:rPr>
        <w:t>2018</w:t>
      </w:r>
      <w:r w:rsidRPr="00CD53C1">
        <w:rPr>
          <w:rFonts w:hint="eastAsia"/>
          <w:color w:val="000000" w:themeColor="text1"/>
          <w:sz w:val="24"/>
          <w:szCs w:val="24"/>
        </w:rPr>
        <w:t>年</w:t>
      </w:r>
      <w:r w:rsidRPr="00CD53C1">
        <w:rPr>
          <w:rFonts w:hint="eastAsia"/>
          <w:color w:val="000000" w:themeColor="text1"/>
          <w:sz w:val="24"/>
          <w:szCs w:val="24"/>
        </w:rPr>
        <w:t>3</w:t>
      </w:r>
      <w:r w:rsidRPr="00CD53C1">
        <w:rPr>
          <w:rFonts w:hint="eastAsia"/>
          <w:color w:val="000000" w:themeColor="text1"/>
          <w:sz w:val="24"/>
          <w:szCs w:val="24"/>
        </w:rPr>
        <w:t>月</w:t>
      </w:r>
      <w:r w:rsidR="00663BFA">
        <w:rPr>
          <w:rFonts w:hint="eastAsia"/>
          <w:color w:val="000000" w:themeColor="text1"/>
          <w:sz w:val="24"/>
          <w:szCs w:val="24"/>
        </w:rPr>
        <w:t>28</w:t>
      </w:r>
      <w:r w:rsidRPr="00CD53C1">
        <w:rPr>
          <w:rFonts w:hint="eastAsia"/>
          <w:color w:val="000000" w:themeColor="text1"/>
          <w:sz w:val="24"/>
          <w:szCs w:val="24"/>
        </w:rPr>
        <w:t>日（星期三）下午</w:t>
      </w:r>
      <w:r w:rsidRPr="00CD53C1">
        <w:rPr>
          <w:rFonts w:hint="eastAsia"/>
          <w:color w:val="000000" w:themeColor="text1"/>
          <w:sz w:val="24"/>
          <w:szCs w:val="24"/>
        </w:rPr>
        <w:t>1:30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4:30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地点：马克思主义学院小会议室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要求：开题报告打印</w:t>
      </w:r>
      <w:r w:rsidRPr="00CD53C1">
        <w:rPr>
          <w:rFonts w:hint="eastAsia"/>
          <w:color w:val="000000" w:themeColor="text1"/>
          <w:sz w:val="24"/>
          <w:szCs w:val="24"/>
        </w:rPr>
        <w:t>7</w:t>
      </w:r>
      <w:r w:rsidRPr="00CD53C1">
        <w:rPr>
          <w:rFonts w:hint="eastAsia"/>
          <w:color w:val="000000" w:themeColor="text1"/>
          <w:sz w:val="24"/>
          <w:szCs w:val="24"/>
        </w:rPr>
        <w:t>份。</w:t>
      </w:r>
      <w:r w:rsidRPr="00CD53C1">
        <w:rPr>
          <w:rFonts w:hint="eastAsia"/>
          <w:color w:val="000000" w:themeColor="text1"/>
          <w:sz w:val="24"/>
          <w:szCs w:val="24"/>
        </w:rPr>
        <w:t xml:space="preserve"> </w:t>
      </w:r>
    </w:p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</w:p>
    <w:tbl>
      <w:tblPr>
        <w:tblW w:w="8081" w:type="dxa"/>
        <w:tblInd w:w="-318" w:type="dxa"/>
        <w:tblLook w:val="04A0"/>
      </w:tblPr>
      <w:tblGrid>
        <w:gridCol w:w="1493"/>
        <w:gridCol w:w="54"/>
        <w:gridCol w:w="1573"/>
        <w:gridCol w:w="3685"/>
        <w:gridCol w:w="1276"/>
      </w:tblGrid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学号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指导教师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1.周金菊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1406032041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思想政治教育视野下的“网红”研究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曹向阳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2.陈嘉丽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习近平新时代社会主义思想的人民立场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庞增安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3.文霞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习近平新时代经济思想的继承和创新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庞增安</w:t>
            </w:r>
          </w:p>
        </w:tc>
      </w:tr>
      <w:tr w:rsidR="002B5021" w:rsidRPr="00CD53C1" w:rsidTr="008A781B">
        <w:trPr>
          <w:trHeight w:val="54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4.夏帮苗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高校"思政课"教学亲和力提升研究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张中文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5.吴君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当代大学生文化自信培养研究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范美香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6.冯虎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论发展中国家与发达国家生态理念之异同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蒋彧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7.田宇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新时代背景下深化服务劳动认识的现实意义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王玉玲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8.伍婷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“新时代”的理论逻辑、历史逻辑和实践逻辑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曹向阳</w:t>
            </w:r>
          </w:p>
        </w:tc>
      </w:tr>
      <w:tr w:rsidR="002B5021" w:rsidRPr="00CD53C1" w:rsidTr="008A781B">
        <w:trPr>
          <w:trHeight w:val="540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9.孟庆曦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新时代习近平文化基因思想研究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021" w:rsidRPr="00CD53C1" w:rsidRDefault="002B5021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张李军</w:t>
            </w:r>
          </w:p>
        </w:tc>
      </w:tr>
    </w:tbl>
    <w:p w:rsidR="002B5021" w:rsidRPr="00CD53C1" w:rsidRDefault="002B5021" w:rsidP="002B5021">
      <w:pPr>
        <w:rPr>
          <w:color w:val="000000" w:themeColor="text1"/>
          <w:sz w:val="24"/>
          <w:szCs w:val="24"/>
        </w:rPr>
      </w:pPr>
    </w:p>
    <w:p w:rsidR="00B2693F" w:rsidRDefault="00B2693F"/>
    <w:sectPr w:rsidR="00B2693F" w:rsidSect="00EA0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94D" w:rsidRDefault="006C794D" w:rsidP="008A781B">
      <w:r>
        <w:separator/>
      </w:r>
    </w:p>
  </w:endnote>
  <w:endnote w:type="continuationSeparator" w:id="1">
    <w:p w:rsidR="006C794D" w:rsidRDefault="006C794D" w:rsidP="008A7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94D" w:rsidRDefault="006C794D" w:rsidP="008A781B">
      <w:r>
        <w:separator/>
      </w:r>
    </w:p>
  </w:footnote>
  <w:footnote w:type="continuationSeparator" w:id="1">
    <w:p w:rsidR="006C794D" w:rsidRDefault="006C794D" w:rsidP="008A78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5021"/>
    <w:rsid w:val="002B5021"/>
    <w:rsid w:val="00555299"/>
    <w:rsid w:val="00590480"/>
    <w:rsid w:val="00663BFA"/>
    <w:rsid w:val="006C794D"/>
    <w:rsid w:val="0087647A"/>
    <w:rsid w:val="008A781B"/>
    <w:rsid w:val="00B2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0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8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8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Micorosoft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dreamsummit</cp:lastModifiedBy>
  <cp:revision>3</cp:revision>
  <dcterms:created xsi:type="dcterms:W3CDTF">2018-03-22T06:36:00Z</dcterms:created>
  <dcterms:modified xsi:type="dcterms:W3CDTF">2018-03-23T01:21:00Z</dcterms:modified>
</cp:coreProperties>
</file>